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EE" w:rsidRPr="005429EE" w:rsidRDefault="005429EE" w:rsidP="004C2E1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429EE">
        <w:rPr>
          <w:rFonts w:eastAsia="Times New Roman" w:cstheme="minorHAnsi"/>
          <w:b/>
          <w:bCs/>
          <w:kern w:val="36"/>
          <w:sz w:val="36"/>
          <w:szCs w:val="24"/>
        </w:rPr>
        <w:t>Family and Medical Leave Act (FMLA) Request Form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Purpose:</w:t>
      </w:r>
      <w:r w:rsidR="004C2E1F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5429EE">
        <w:rPr>
          <w:rFonts w:eastAsia="Times New Roman" w:cstheme="minorHAnsi"/>
          <w:sz w:val="24"/>
          <w:szCs w:val="24"/>
        </w:rPr>
        <w:t>This form is used by employees to request job-protected leave under the Family and Medical Leave Act (FMLA) for childbirth, adoption, caregiving, military family leave, or a serious health condition.</w:t>
      </w:r>
    </w:p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1 —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418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Work Phone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Personal Phone</w:t>
            </w:r>
          </w:p>
        </w:tc>
        <w:tc>
          <w:tcPr>
            <w:tcW w:w="2418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Employee ID (Optional)</w:t>
            </w:r>
          </w:p>
        </w:tc>
        <w:tc>
          <w:tcPr>
            <w:tcW w:w="2418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Hire Date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2 — Type of FMLA Leave Requested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(</w:t>
      </w:r>
      <w:r w:rsidRPr="005429EE">
        <w:rPr>
          <w:rFonts w:ascii="Segoe UI Symbol" w:eastAsia="Times New Roman" w:hAnsi="Segoe UI Symbol" w:cs="Segoe UI Symbol"/>
          <w:sz w:val="24"/>
          <w:szCs w:val="24"/>
        </w:rPr>
        <w:t>✓</w:t>
      </w:r>
      <w:r w:rsidRPr="005429EE">
        <w:rPr>
          <w:rFonts w:eastAsia="Times New Roman" w:cstheme="minorHAnsi"/>
          <w:sz w:val="24"/>
          <w:szCs w:val="24"/>
        </w:rPr>
        <w:t xml:space="preserve"> Check the appropriate box)</w: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A. Employee’s Own Health Condition</w:t>
      </w:r>
    </w:p>
    <w:p w:rsidR="005429EE" w:rsidRPr="005429EE" w:rsidRDefault="005429EE" w:rsidP="00542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Serious health condition preventing me from performing essential job duties</w: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B. Family Care Leave</w:t>
      </w:r>
    </w:p>
    <w:p w:rsidR="005429EE" w:rsidRPr="005429EE" w:rsidRDefault="005429EE" w:rsidP="00542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Care for spouse with serious health condition</w:t>
      </w:r>
    </w:p>
    <w:p w:rsidR="005429EE" w:rsidRPr="005429EE" w:rsidRDefault="005429EE" w:rsidP="00542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Care for child with serious health condition</w:t>
      </w:r>
    </w:p>
    <w:p w:rsidR="005429EE" w:rsidRPr="005429EE" w:rsidRDefault="005429EE" w:rsidP="00542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Care for parent with serious health condition</w: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C. Parental Leave</w:t>
      </w:r>
    </w:p>
    <w:p w:rsidR="005429EE" w:rsidRPr="005429EE" w:rsidRDefault="005429EE" w:rsidP="00542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Birth of a child</w:t>
      </w:r>
    </w:p>
    <w:p w:rsidR="005429EE" w:rsidRPr="005429EE" w:rsidRDefault="005429EE" w:rsidP="00542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Care for newborn child</w:t>
      </w:r>
    </w:p>
    <w:p w:rsidR="005429EE" w:rsidRPr="005429EE" w:rsidRDefault="005429EE" w:rsidP="00542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Adoption or foster care placement</w: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D. Military-Related Leave</w:t>
      </w:r>
    </w:p>
    <w:p w:rsidR="005429EE" w:rsidRPr="005429EE" w:rsidRDefault="005429EE" w:rsidP="00542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Qualifying exigency for a family member on active duty</w:t>
      </w:r>
    </w:p>
    <w:p w:rsidR="005429EE" w:rsidRPr="005429EE" w:rsidRDefault="005429EE" w:rsidP="00542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lastRenderedPageBreak/>
        <w:t>☐</w:t>
      </w:r>
      <w:r w:rsidRPr="005429EE">
        <w:rPr>
          <w:rFonts w:eastAsia="Times New Roman" w:cstheme="minorHAnsi"/>
          <w:sz w:val="24"/>
          <w:szCs w:val="24"/>
        </w:rPr>
        <w:t xml:space="preserve"> Care for a covered service member with a serious injury/illness</w:t>
      </w:r>
    </w:p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3 — 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Requested Start Date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Expected Return Date</w:t>
            </w:r>
          </w:p>
        </w:tc>
        <w:tc>
          <w:tcPr>
            <w:tcW w:w="2418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2E1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Total Leave Requested</w:t>
            </w:r>
          </w:p>
        </w:tc>
        <w:tc>
          <w:tcPr>
            <w:tcW w:w="2543" w:type="dxa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Is this intermittent leave? (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✓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one)</w:t>
            </w:r>
          </w:p>
        </w:tc>
        <w:tc>
          <w:tcPr>
            <w:tcW w:w="2418" w:type="dxa"/>
            <w:vAlign w:val="center"/>
          </w:tcPr>
          <w:p w:rsidR="004C2E1F" w:rsidRPr="005429E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C2E1F" w:rsidRPr="008D757E" w:rsidTr="00361DC8">
        <w:trPr>
          <w:trHeight w:val="536"/>
        </w:trPr>
        <w:tc>
          <w:tcPr>
            <w:tcW w:w="5011" w:type="dxa"/>
            <w:gridSpan w:val="2"/>
            <w:vAlign w:val="center"/>
          </w:tcPr>
          <w:p w:rsidR="004C2E1F" w:rsidRPr="008D757E" w:rsidRDefault="004C2E1F" w:rsidP="004C2E1F">
            <w:pPr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If intermittent, describe the schedule</w:t>
            </w:r>
          </w:p>
        </w:tc>
        <w:tc>
          <w:tcPr>
            <w:tcW w:w="4965" w:type="dxa"/>
            <w:gridSpan w:val="2"/>
            <w:vAlign w:val="center"/>
          </w:tcPr>
          <w:p w:rsidR="004C2E1F" w:rsidRPr="005429EE" w:rsidRDefault="004C2E1F" w:rsidP="004C2E1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4 — Reason for Leave (Brief Description)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i/>
          <w:iCs/>
          <w:sz w:val="24"/>
          <w:szCs w:val="24"/>
        </w:rPr>
        <w:t>(Do not include detailed medical information.)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4C2E1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C2E1F" w:rsidRPr="00281FBF" w:rsidRDefault="004C2E1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2E1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C2E1F" w:rsidRPr="00281FBF" w:rsidRDefault="004C2E1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29EE" w:rsidRP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5 — Required Documentation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Please attach the appropriate documents (</w:t>
      </w:r>
      <w:r w:rsidRPr="005429EE">
        <w:rPr>
          <w:rFonts w:ascii="Segoe UI Symbol" w:eastAsia="Times New Roman" w:hAnsi="Segoe UI Symbol" w:cs="Segoe UI Symbol"/>
          <w:sz w:val="24"/>
          <w:szCs w:val="24"/>
        </w:rPr>
        <w:t>✓</w:t>
      </w:r>
      <w:r w:rsidRPr="005429EE">
        <w:rPr>
          <w:rFonts w:eastAsia="Times New Roman" w:cstheme="minorHAnsi"/>
          <w:sz w:val="24"/>
          <w:szCs w:val="24"/>
        </w:rPr>
        <w:t xml:space="preserve"> what applies):</w:t>
      </w:r>
    </w:p>
    <w:p w:rsidR="005429EE" w:rsidRPr="005429EE" w:rsidRDefault="005429EE" w:rsidP="00542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Medical Certification (WH-380-E or WH-380-F)</w:t>
      </w:r>
    </w:p>
    <w:p w:rsidR="005429EE" w:rsidRPr="005429EE" w:rsidRDefault="005429EE" w:rsidP="00542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Birth or Adoption Documentation</w:t>
      </w:r>
    </w:p>
    <w:p w:rsidR="005429EE" w:rsidRPr="005429EE" w:rsidRDefault="005429EE" w:rsidP="00542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Military Orders / Exigency Certification</w:t>
      </w:r>
    </w:p>
    <w:p w:rsidR="005429EE" w:rsidRPr="005429EE" w:rsidRDefault="005429EE" w:rsidP="00542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Other Supporting Documents: ________________________________</w:t>
      </w:r>
    </w:p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6 — Use of Paid Leave (Employer Policy Applies)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(</w:t>
      </w:r>
      <w:r w:rsidRPr="005429EE">
        <w:rPr>
          <w:rFonts w:ascii="Segoe UI Symbol" w:eastAsia="Times New Roman" w:hAnsi="Segoe UI Symbol" w:cs="Segoe UI Symbol"/>
          <w:sz w:val="24"/>
          <w:szCs w:val="24"/>
        </w:rPr>
        <w:t>✓</w:t>
      </w:r>
      <w:r w:rsidRPr="005429EE">
        <w:rPr>
          <w:rFonts w:eastAsia="Times New Roman" w:cstheme="minorHAnsi"/>
          <w:sz w:val="24"/>
          <w:szCs w:val="24"/>
        </w:rPr>
        <w:t xml:space="preserve"> Check all that apply)</w:t>
      </w:r>
    </w:p>
    <w:p w:rsidR="005429EE" w:rsidRPr="005429EE" w:rsidRDefault="005429EE" w:rsidP="005429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I wish to use accrued </w:t>
      </w:r>
      <w:r w:rsidRPr="005429EE">
        <w:rPr>
          <w:rFonts w:eastAsia="Times New Roman" w:cstheme="minorHAnsi"/>
          <w:b/>
          <w:bCs/>
          <w:sz w:val="24"/>
          <w:szCs w:val="24"/>
        </w:rPr>
        <w:t>sick leave</w:t>
      </w:r>
      <w:r w:rsidRPr="005429EE">
        <w:rPr>
          <w:rFonts w:eastAsia="Times New Roman" w:cstheme="minorHAnsi"/>
          <w:sz w:val="24"/>
          <w:szCs w:val="24"/>
        </w:rPr>
        <w:t xml:space="preserve"> during FMLA leave</w:t>
      </w:r>
    </w:p>
    <w:p w:rsidR="005429EE" w:rsidRPr="005429EE" w:rsidRDefault="005429EE" w:rsidP="005429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I wish to use accrued </w:t>
      </w:r>
      <w:r w:rsidRPr="005429EE">
        <w:rPr>
          <w:rFonts w:eastAsia="Times New Roman" w:cstheme="minorHAnsi"/>
          <w:b/>
          <w:bCs/>
          <w:sz w:val="24"/>
          <w:szCs w:val="24"/>
        </w:rPr>
        <w:t>vacation leave</w:t>
      </w:r>
      <w:r w:rsidRPr="005429EE">
        <w:rPr>
          <w:rFonts w:eastAsia="Times New Roman" w:cstheme="minorHAnsi"/>
          <w:sz w:val="24"/>
          <w:szCs w:val="24"/>
        </w:rPr>
        <w:t xml:space="preserve"> during FMLA leave</w:t>
      </w:r>
    </w:p>
    <w:p w:rsidR="005429EE" w:rsidRPr="005429EE" w:rsidRDefault="005429EE" w:rsidP="005429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I wish to use </w:t>
      </w:r>
      <w:r w:rsidRPr="005429EE">
        <w:rPr>
          <w:rFonts w:eastAsia="Times New Roman" w:cstheme="minorHAnsi"/>
          <w:b/>
          <w:bCs/>
          <w:sz w:val="24"/>
          <w:szCs w:val="24"/>
        </w:rPr>
        <w:t>personal leave</w:t>
      </w:r>
      <w:r w:rsidRPr="005429EE">
        <w:rPr>
          <w:rFonts w:eastAsia="Times New Roman" w:cstheme="minorHAnsi"/>
          <w:sz w:val="24"/>
          <w:szCs w:val="24"/>
        </w:rPr>
        <w:t xml:space="preserve"> during FMLA leave</w:t>
      </w:r>
    </w:p>
    <w:p w:rsidR="005429EE" w:rsidRPr="005429EE" w:rsidRDefault="005429EE" w:rsidP="005429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429EE">
        <w:rPr>
          <w:rFonts w:eastAsia="Times New Roman" w:cstheme="minorHAnsi"/>
          <w:sz w:val="24"/>
          <w:szCs w:val="24"/>
        </w:rPr>
        <w:t xml:space="preserve"> I request </w:t>
      </w:r>
      <w:r w:rsidRPr="005429EE">
        <w:rPr>
          <w:rFonts w:eastAsia="Times New Roman" w:cstheme="minorHAnsi"/>
          <w:b/>
          <w:bCs/>
          <w:sz w:val="24"/>
          <w:szCs w:val="24"/>
        </w:rPr>
        <w:t>unpaid leave</w:t>
      </w:r>
      <w:r w:rsidRPr="005429EE">
        <w:rPr>
          <w:rFonts w:eastAsia="Times New Roman" w:cstheme="minorHAnsi"/>
          <w:sz w:val="24"/>
          <w:szCs w:val="24"/>
        </w:rPr>
        <w:t xml:space="preserve"> under FMLA</w:t>
      </w:r>
    </w:p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7 — Employee Acknowledgment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I certify that the information provided is true and that I am requesting leave under the Family and Medical Leave Act. I understand that:</w:t>
      </w:r>
    </w:p>
    <w:p w:rsidR="005429EE" w:rsidRPr="005429EE" w:rsidRDefault="005429EE" w:rsidP="005429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The employer may require medical certification.</w:t>
      </w:r>
    </w:p>
    <w:p w:rsidR="005429EE" w:rsidRPr="005429EE" w:rsidRDefault="005429EE" w:rsidP="005429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FMLA leave may be unpaid unless eligible paid leave is applied.</w:t>
      </w:r>
    </w:p>
    <w:p w:rsidR="005429EE" w:rsidRPr="005429EE" w:rsidRDefault="005429EE" w:rsidP="005429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My job (or an equivalent job) is protected under FMLA.</w:t>
      </w:r>
    </w:p>
    <w:p w:rsidR="005429EE" w:rsidRPr="005429EE" w:rsidRDefault="005429EE" w:rsidP="005429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t>I must comply with employer call-in and documentation requirements.</w:t>
      </w:r>
    </w:p>
    <w:p w:rsidR="005429EE" w:rsidRPr="005429EE" w:rsidRDefault="005429EE" w:rsidP="00542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429EE">
        <w:rPr>
          <w:rFonts w:eastAsia="Times New Roman" w:cstheme="minorHAnsi"/>
          <w:sz w:val="24"/>
          <w:szCs w:val="24"/>
        </w:rPr>
        <w:t xml:space="preserve"> ________________________________</w:t>
      </w:r>
      <w:r w:rsidRPr="005429EE">
        <w:rPr>
          <w:rFonts w:eastAsia="Times New Roman" w:cstheme="minorHAnsi"/>
          <w:sz w:val="24"/>
          <w:szCs w:val="24"/>
        </w:rPr>
        <w:br/>
      </w:r>
      <w:r w:rsidRPr="005429EE">
        <w:rPr>
          <w:rFonts w:eastAsia="Times New Roman" w:cstheme="minorHAnsi"/>
          <w:b/>
          <w:bCs/>
          <w:sz w:val="24"/>
          <w:szCs w:val="24"/>
        </w:rPr>
        <w:t>Date:</w:t>
      </w:r>
      <w:r w:rsidRPr="005429EE">
        <w:rPr>
          <w:rFonts w:eastAsia="Times New Roman" w:cstheme="minorHAnsi"/>
          <w:sz w:val="24"/>
          <w:szCs w:val="24"/>
        </w:rPr>
        <w:t xml:space="preserve"> ____________________</w:t>
      </w:r>
    </w:p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5429EE" w:rsidRPr="005429EE" w:rsidRDefault="005429EE" w:rsidP="005429E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29EE">
        <w:rPr>
          <w:rFonts w:eastAsia="Times New Roman" w:cstheme="minorHAnsi"/>
          <w:b/>
          <w:bCs/>
          <w:sz w:val="24"/>
          <w:szCs w:val="24"/>
        </w:rPr>
        <w:t>SECTION 8 — Employer / HR Use Only</w:t>
      </w:r>
    </w:p>
    <w:tbl>
      <w:tblPr>
        <w:tblW w:w="940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1"/>
        <w:gridCol w:w="4014"/>
      </w:tblGrid>
      <w:tr w:rsidR="005429EE" w:rsidRPr="005429EE" w:rsidTr="004C2E1F">
        <w:trPr>
          <w:trHeight w:val="30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29EE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29EE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5429EE" w:rsidRPr="005429EE" w:rsidTr="004C2E1F">
        <w:trPr>
          <w:trHeight w:val="30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Date Request Received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5429EE" w:rsidRPr="005429EE" w:rsidTr="004C2E1F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FMLA Eligibility Verified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429EE" w:rsidRPr="005429EE" w:rsidTr="004C2E1F">
        <w:trPr>
          <w:trHeight w:val="329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Employee Meets 12-Month Requirement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429EE" w:rsidRPr="005429EE" w:rsidTr="004C2E1F">
        <w:trPr>
          <w:trHeight w:val="329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Employee Meets 1,250 Hours Requirement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429EE" w:rsidRPr="005429EE" w:rsidTr="004C2E1F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FMLA Request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Approved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</w:tr>
      <w:tr w:rsidR="005429EE" w:rsidRPr="005429EE" w:rsidTr="004C2E1F">
        <w:trPr>
          <w:trHeight w:val="30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Total FMLA Leave Approved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5429EE" w:rsidRPr="005429EE" w:rsidTr="004C2E1F">
        <w:trPr>
          <w:trHeight w:val="329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Intermittent Leave Approved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542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29E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429EE" w:rsidRPr="005429EE" w:rsidTr="004C2E1F">
        <w:trPr>
          <w:trHeight w:val="30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HR Representative Name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5429EE" w:rsidRPr="005429EE" w:rsidTr="004C2E1F">
        <w:trPr>
          <w:trHeight w:val="30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5429EE" w:rsidRPr="005429EE" w:rsidTr="004C2E1F">
        <w:trPr>
          <w:trHeight w:val="308"/>
          <w:tblCellSpacing w:w="15" w:type="dxa"/>
        </w:trPr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5429EE" w:rsidRPr="005429EE" w:rsidRDefault="005429EE" w:rsidP="005429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29EE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</w:tbl>
    <w:p w:rsidR="005429EE" w:rsidRPr="005429EE" w:rsidRDefault="005429EE" w:rsidP="00542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29E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sectPr w:rsidR="005429EE" w:rsidRPr="005429EE" w:rsidSect="006644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06E" w:rsidRDefault="00C7706E" w:rsidP="0066448C">
      <w:pPr>
        <w:spacing w:after="0" w:line="240" w:lineRule="auto"/>
      </w:pPr>
      <w:r>
        <w:separator/>
      </w:r>
    </w:p>
  </w:endnote>
  <w:endnote w:type="continuationSeparator" w:id="0">
    <w:p w:rsidR="00C7706E" w:rsidRDefault="00C7706E" w:rsidP="0066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8C" w:rsidRDefault="006644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8C" w:rsidRPr="0066448C" w:rsidRDefault="0066448C">
    <w:pPr>
      <w:pStyle w:val="Footer"/>
      <w:rPr>
        <w:i/>
      </w:rPr>
    </w:pPr>
    <w:bookmarkStart w:id="0" w:name="_GoBack"/>
    <w:r w:rsidRPr="0066448C">
      <w:rPr>
        <w:i/>
      </w:rPr>
      <w:t>By: wordexceltemplates.com</w:t>
    </w:r>
  </w:p>
  <w:bookmarkEnd w:id="0"/>
  <w:p w:rsidR="0066448C" w:rsidRDefault="006644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8C" w:rsidRDefault="00664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06E" w:rsidRDefault="00C7706E" w:rsidP="0066448C">
      <w:pPr>
        <w:spacing w:after="0" w:line="240" w:lineRule="auto"/>
      </w:pPr>
      <w:r>
        <w:separator/>
      </w:r>
    </w:p>
  </w:footnote>
  <w:footnote w:type="continuationSeparator" w:id="0">
    <w:p w:rsidR="00C7706E" w:rsidRDefault="00C7706E" w:rsidP="00664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8C" w:rsidRDefault="00664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8C" w:rsidRDefault="006644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8C" w:rsidRDefault="006644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6791"/>
    <w:multiLevelType w:val="multilevel"/>
    <w:tmpl w:val="D5DC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D4ACF"/>
    <w:multiLevelType w:val="multilevel"/>
    <w:tmpl w:val="50AC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5D37D0"/>
    <w:multiLevelType w:val="multilevel"/>
    <w:tmpl w:val="DDDC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372FAF"/>
    <w:multiLevelType w:val="multilevel"/>
    <w:tmpl w:val="EF4A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1131F7"/>
    <w:multiLevelType w:val="multilevel"/>
    <w:tmpl w:val="3600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24F36"/>
    <w:multiLevelType w:val="multilevel"/>
    <w:tmpl w:val="FDCE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AE4D5A"/>
    <w:multiLevelType w:val="multilevel"/>
    <w:tmpl w:val="5C78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EE"/>
    <w:rsid w:val="00413A57"/>
    <w:rsid w:val="004C2E1F"/>
    <w:rsid w:val="005429EE"/>
    <w:rsid w:val="0066448C"/>
    <w:rsid w:val="00BE16CD"/>
    <w:rsid w:val="00C7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74D59"/>
  <w15:chartTrackingRefBased/>
  <w15:docId w15:val="{02DAD265-0A7F-4C86-83A1-3891B620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2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429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42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9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429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429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429E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4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429EE"/>
    <w:rPr>
      <w:i/>
      <w:iCs/>
    </w:rPr>
  </w:style>
  <w:style w:type="table" w:styleId="TableGrid">
    <w:name w:val="Table Grid"/>
    <w:basedOn w:val="TableNormal"/>
    <w:uiPriority w:val="39"/>
    <w:rsid w:val="004C2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48C"/>
  </w:style>
  <w:style w:type="paragraph" w:styleId="Footer">
    <w:name w:val="footer"/>
    <w:basedOn w:val="Normal"/>
    <w:link w:val="FooterChar"/>
    <w:uiPriority w:val="99"/>
    <w:unhideWhenUsed/>
    <w:rsid w:val="0066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2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0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2025-11-20T13:43:00Z</dcterms:created>
  <dcterms:modified xsi:type="dcterms:W3CDTF">2025-11-20T13:46:00Z</dcterms:modified>
</cp:coreProperties>
</file>